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8E44AD"/>
          <w:sz w:val="24"/>
          <w:szCs w:val="24"/>
          <w:bdr w:val="none" w:sz="0" w:space="0" w:color="auto" w:frame="1"/>
          <w:lang w:eastAsia="ru-RU"/>
        </w:rPr>
        <w:t>Действия населения по предотвращению террористических актов: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 Будьте наблюдательны! Только Вы способны своевременно обнаружить подозрительные предметы и людей, посторонних в вашем подъезде, дворе, на улице.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Будьте бдительны! Обращайте внимание на поведение окружающих, наличие бесхозных и не соответствующих обстановке предметов.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Совместно с соседями организуйте дежурство вблизи дома и оказание помощи правоохранительным органам.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Не делайте вид, что ничего не замечаете при опасном поведении попутчиков в транспорте! Вы имеете полное право защищать место Вашего временного пребывания.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Никогда не принимайте на хранение или для передачи другому лицу предметы, даже самые безопасные.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Обнаружение подозрительного предмета в безлюдном месте не должно ослабить Вашу бдительность. Злоумышленник мог попросту бросить его, испугавшись чего-либо.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Даже если у Вас имеется опыт общения с взрывчатыми веществами, не пытайтесь производить с ними какие-либо манипуляции. Самодельные взрыватели бывают сверхчувствительны и изощрённо хитроумны.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Не приближайтесь, а тем более — не прикасайтесь к подозрительному предмету: это может стоить Вам жизни;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Расскажите своим детям о взрывных устройствах.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Будьте бдительны!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Важно знать!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8E44AD"/>
          <w:sz w:val="24"/>
          <w:szCs w:val="24"/>
          <w:bdr w:val="none" w:sz="0" w:space="0" w:color="auto" w:frame="1"/>
          <w:lang w:eastAsia="ru-RU"/>
        </w:rPr>
        <w:t>Для предотвращения возможного террористического акта или уменьшения его последствий необходимо соблюдать следующие меры предосторожности: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lastRenderedPageBreak/>
        <w:t>– не трогайте в вагоне поезда (электрички, трамвая, троллейбуса, автобуса), подъезде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полиции;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в присутствии террористов не выражайте свое неудовольствие, воздержитесь от резких движений, криков, стонов;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при угрозе применения террористами оружия ложитесь на живот, защищая голову руками, дальше от окон, застеклённых дверей, проходов, лестниц;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в случае ранения двигайтесь как можно меньше – это уменьшит кровопотерю;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будьте внимательны, используйте любую возможность для спасения;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если произошел взрыв – примите меры к недопущению пожара и паники, окажите первую медицинскую помощь пострадавшим;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постарайтесь запомнить приметы подозрительных людей и сообщите их прибывшим сотрудникам спецслужб.</w:t>
      </w:r>
    </w:p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8E44AD"/>
          <w:sz w:val="24"/>
          <w:szCs w:val="24"/>
          <w:bdr w:val="none" w:sz="0" w:space="0" w:color="auto" w:frame="1"/>
          <w:lang w:eastAsia="ru-RU"/>
        </w:rPr>
        <w:t>Рекомендации по действиям населения в конкретных ситуациях:</w:t>
      </w:r>
    </w:p>
    <w:p w:rsidR="00274BA3" w:rsidRPr="00274BA3" w:rsidRDefault="00274BA3" w:rsidP="00274BA3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bdr w:val="none" w:sz="0" w:space="0" w:color="auto" w:frame="1"/>
          <w:lang w:eastAsia="ru-RU"/>
        </w:rPr>
        <w:t>1. При обнаружении подозрительного предмета, который может оказаться самодельным взрывным устройством.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Если Вы обнаружили подозрительный предмет – не оставляйте этот факт без внимания!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В общественном транспорте: опросите людей,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В подъезде своего дома: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Во всех перечисленных случаях: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не трогайте, не вскрывайте и не передвигайте находку;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зафиксируйте время обнаружения находки;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– постарайтесь сделать </w:t>
      </w:r>
      <w:proofErr w:type="gramStart"/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так, что бы</w:t>
      </w:r>
      <w:proofErr w:type="gramEnd"/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люди отошли как можно дальше от опасной находки;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обязательно дождитесь прибытия оперативно-следственной группы;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не забывайте, что Вы являетесь основным очевидцем.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9B59B6"/>
          <w:sz w:val="24"/>
          <w:szCs w:val="24"/>
          <w:bdr w:val="none" w:sz="0" w:space="0" w:color="auto" w:frame="1"/>
          <w:lang w:eastAsia="ru-RU"/>
        </w:rPr>
        <w:lastRenderedPageBreak/>
        <w:t>2. Как действовать при захвате автобуса (троллейбуса, трамвая) террористами: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если Вы оказались в захваченном террористами автобусе (троллейбусе, трамвае), не привлекайте к себе их внимание;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осмотрите салон, отметьте места возможного укрытия в случае стрельбы;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успокойтесь, попытайтесь отвлечься от происходящего, читайте, разгадывайте кроссворды;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снимите ювелирные украшения, не смотрите в глаза террористам, не передвигайтесь по салону и не открывайте сумки без их разрешения;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не реагируйте на их провокационное или вызывающее поведение.  – женщинам в мини-юбках желательно прикрыть ноги;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если спецслужбы предпримут попытку штурма – ложитесь на пол между креслами и оставайтесь там до конца штурма;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после освобождения немедленно покиньте автобус (троллейбус, трамвай), так как не исключена возможность его предварительного минирования террористами и взрыва (возгорания).</w:t>
      </w:r>
    </w:p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8E44AD"/>
          <w:sz w:val="24"/>
          <w:szCs w:val="24"/>
          <w:bdr w:val="none" w:sz="0" w:space="0" w:color="auto" w:frame="1"/>
          <w:lang w:eastAsia="ru-RU"/>
        </w:rPr>
        <w:t>3. При захвате в заложники: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если Вы оказались в заложниках: не допускайте действий, которые могут спровоцировать нападающих к применению оружия. Переносите лишения, оскорбления и унижения, не смотрите в глаза преступникам, не ведите себя вызывающе. 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прежде чем что-либо сделать – спрашивайте разрешения (сесть, встать, попить, сходить в туалет и т.д.). Если Вы ранены, постарайтесь не двигаться, этим Вы предотвратите дополнительную потерю крови;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– при Вашем освобождении: ложитесь на пол лицом вниз, голову закройте руками и не двигайтесь. Держитесь, по возможности, подальше от проёмов дверей, окон. Ни в коем случае не бегите навстречу работникам спецслужб или от них, так как Вас могут принять за преступников.</w:t>
      </w:r>
    </w:p>
    <w:p w:rsidR="00274BA3" w:rsidRPr="00274BA3" w:rsidRDefault="00274BA3" w:rsidP="00274BA3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8E44AD"/>
          <w:sz w:val="24"/>
          <w:szCs w:val="24"/>
          <w:bdr w:val="none" w:sz="0" w:space="0" w:color="auto" w:frame="1"/>
          <w:lang w:eastAsia="ru-RU"/>
        </w:rPr>
        <w:t>4. При получении информации о возможном теракте и необходимости эвакуации:</w: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если информация о начале эвакуации застала Вас в квартире, то возьмите документы, деньги, ценности. Отключите электричество, газ, воду, погасите в печи (камине) огонь. Окажите помощь в эвакуации пожилым и тяжелобольным людям. Закройте входную дверь на замок. Возвращайтесь в покинутое помещение только после разрешения ответственных лиц.</w:t>
      </w:r>
    </w:p>
    <w:p w:rsidR="00274BA3" w:rsidRPr="00274BA3" w:rsidRDefault="00274BA3" w:rsidP="00274BA3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 </w:t>
      </w: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bdr w:val="none" w:sz="0" w:space="0" w:color="auto" w:frame="1"/>
          <w:lang w:eastAsia="ru-RU"/>
        </w:rPr>
        <w:t>Внимание! Заведомо ложное сообщение об акте терроризма – наказуемо!</w:t>
      </w:r>
    </w:p>
    <w:p w:rsidR="00274BA3" w:rsidRPr="00274BA3" w:rsidRDefault="00274BA3" w:rsidP="0027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f32" stroked="f"/>
        </w:pict>
      </w:r>
    </w:p>
    <w:p w:rsidR="00274BA3" w:rsidRPr="00274BA3" w:rsidRDefault="00274BA3" w:rsidP="00274BA3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74BA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lastRenderedPageBreak/>
        <w:t>Терроризм – это метод, посредством которого организованная группа стремится достичь провозглашённых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274BA3" w:rsidRPr="00274BA3" w:rsidRDefault="00274BA3" w:rsidP="00274BA3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hyperlink r:id="rId4" w:history="1">
        <w:r w:rsidRPr="00274BA3">
          <w:rPr>
            <w:rFonts w:ascii="unset" w:eastAsia="Times New Roman" w:hAnsi="unset" w:cs="Times New Roman"/>
            <w:b/>
            <w:bCs/>
            <w:color w:val="8E44AD"/>
            <w:sz w:val="24"/>
            <w:szCs w:val="24"/>
            <w:u w:val="single"/>
            <w:bdr w:val="none" w:sz="0" w:space="0" w:color="auto" w:frame="1"/>
            <w:lang w:eastAsia="ru-RU"/>
          </w:rPr>
          <w:t>Видеоролик</w:t>
        </w:r>
      </w:hyperlink>
    </w:p>
    <w:p w:rsidR="00994936" w:rsidRPr="00274BA3" w:rsidRDefault="00994936" w:rsidP="00274BA3">
      <w:bookmarkStart w:id="0" w:name="_GoBack"/>
      <w:bookmarkEnd w:id="0"/>
    </w:p>
    <w:sectPr w:rsidR="00994936" w:rsidRPr="0027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9D"/>
    <w:rsid w:val="00274BA3"/>
    <w:rsid w:val="00994936"/>
    <w:rsid w:val="00CA30F3"/>
    <w:rsid w:val="00F4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38333-9C3E-49ED-A86C-96F1582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936"/>
    <w:rPr>
      <w:b/>
      <w:bCs/>
    </w:rPr>
  </w:style>
  <w:style w:type="paragraph" w:styleId="a4">
    <w:name w:val="Normal (Web)"/>
    <w:basedOn w:val="a"/>
    <w:uiPriority w:val="99"/>
    <w:semiHidden/>
    <w:unhideWhenUsed/>
    <w:rsid w:val="0099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7xR/E9pAHH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2023-12-17T12:33:00Z</dcterms:created>
  <dcterms:modified xsi:type="dcterms:W3CDTF">2023-12-17T12:53:00Z</dcterms:modified>
</cp:coreProperties>
</file>